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71" w:rsidRPr="003D62C9" w:rsidRDefault="00395F0A" w:rsidP="005C24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2471" w:rsidRPr="003D62C9">
        <w:rPr>
          <w:rFonts w:ascii="Times New Roman" w:eastAsia="Times New Roman" w:hAnsi="Times New Roman"/>
          <w:lang w:eastAsia="ru-RU"/>
        </w:rPr>
        <w:t>Приложение №_</w:t>
      </w:r>
      <w:r w:rsidR="005C2471">
        <w:rPr>
          <w:rFonts w:ascii="Times New Roman" w:eastAsia="Times New Roman" w:hAnsi="Times New Roman"/>
          <w:lang w:eastAsia="ru-RU"/>
        </w:rPr>
        <w:t>3</w:t>
      </w:r>
    </w:p>
    <w:p w:rsidR="005C2471" w:rsidRPr="003D62C9" w:rsidRDefault="005C2471" w:rsidP="005C24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D62C9">
        <w:rPr>
          <w:rFonts w:ascii="Times New Roman" w:eastAsia="Times New Roman" w:hAnsi="Times New Roman"/>
          <w:lang w:eastAsia="ru-RU"/>
        </w:rPr>
        <w:t xml:space="preserve"> к решению Правления</w:t>
      </w:r>
    </w:p>
    <w:p w:rsidR="005C2471" w:rsidRPr="003D62C9" w:rsidRDefault="005C2471" w:rsidP="005C24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D62C9">
        <w:rPr>
          <w:rFonts w:ascii="Times New Roman" w:eastAsia="Times New Roman" w:hAnsi="Times New Roman"/>
          <w:lang w:eastAsia="ru-RU"/>
        </w:rPr>
        <w:t xml:space="preserve"> АО НК «КазМунайГаз»</w:t>
      </w:r>
    </w:p>
    <w:p w:rsidR="005C2471" w:rsidRPr="003D62C9" w:rsidRDefault="005C2471" w:rsidP="005C24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D62C9">
        <w:rPr>
          <w:rFonts w:ascii="Times New Roman" w:eastAsia="Times New Roman" w:hAnsi="Times New Roman"/>
          <w:lang w:eastAsia="ru-RU"/>
        </w:rPr>
        <w:t xml:space="preserve"> от __ _________ 202</w:t>
      </w:r>
      <w:r>
        <w:rPr>
          <w:rFonts w:ascii="Times New Roman" w:eastAsia="Times New Roman" w:hAnsi="Times New Roman"/>
          <w:lang w:eastAsia="ru-RU"/>
        </w:rPr>
        <w:t>2</w:t>
      </w:r>
      <w:r w:rsidRPr="003D62C9">
        <w:rPr>
          <w:rFonts w:ascii="Times New Roman" w:eastAsia="Times New Roman" w:hAnsi="Times New Roman"/>
          <w:lang w:eastAsia="ru-RU"/>
        </w:rPr>
        <w:t xml:space="preserve"> г.</w:t>
      </w:r>
    </w:p>
    <w:p w:rsidR="005C2471" w:rsidRPr="003D62C9" w:rsidRDefault="005C2471" w:rsidP="005C24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D62C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</w:t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  <w:t xml:space="preserve"> Протокол №__</w:t>
      </w:r>
    </w:p>
    <w:p w:rsidR="00395F0A" w:rsidRDefault="00395F0A" w:rsidP="005C2471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DC9" w:rsidRPr="00605C4A" w:rsidRDefault="00746DC9" w:rsidP="00DF6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4A">
        <w:rPr>
          <w:rFonts w:ascii="Times New Roman" w:hAnsi="Times New Roman" w:cs="Times New Roman"/>
          <w:b/>
          <w:sz w:val="28"/>
          <w:szCs w:val="28"/>
        </w:rPr>
        <w:t>Состав ликвидационной комиссии АО «РД «КазМунайГаз»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210"/>
        <w:gridCol w:w="3569"/>
      </w:tblGrid>
      <w:tr w:rsidR="00746DC9" w:rsidRPr="00605C4A" w:rsidTr="00746DC9">
        <w:tc>
          <w:tcPr>
            <w:tcW w:w="566" w:type="dxa"/>
          </w:tcPr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5C4A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10" w:type="dxa"/>
          </w:tcPr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Ф.И.О.    </w:t>
            </w:r>
          </w:p>
        </w:tc>
        <w:tc>
          <w:tcPr>
            <w:tcW w:w="3569" w:type="dxa"/>
          </w:tcPr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</w:t>
            </w:r>
          </w:p>
        </w:tc>
      </w:tr>
      <w:tr w:rsidR="00746DC9" w:rsidRPr="00605C4A" w:rsidTr="00746DC9">
        <w:tc>
          <w:tcPr>
            <w:tcW w:w="566" w:type="dxa"/>
          </w:tcPr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0" w:type="dxa"/>
          </w:tcPr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ликвидационной комиссии - </w:t>
            </w: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Исказиев Курмангазы Орынгазиевич</w:t>
            </w:r>
          </w:p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DC9" w:rsidRPr="00605C4A" w:rsidRDefault="00746DC9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="001803BB">
              <w:rPr>
                <w:rFonts w:ascii="Times New Roman" w:hAnsi="Times New Roman" w:cs="Times New Roman"/>
                <w:sz w:val="28"/>
                <w:szCs w:val="28"/>
              </w:rPr>
              <w:t xml:space="preserve"> АО «РД «КазМунайГаз»</w:t>
            </w: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6DC9" w:rsidRPr="00605C4A" w:rsidTr="00746DC9">
        <w:tc>
          <w:tcPr>
            <w:tcW w:w="566" w:type="dxa"/>
          </w:tcPr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0" w:type="dxa"/>
          </w:tcPr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ликвидационной комиссии</w:t>
            </w:r>
            <w:r w:rsidRPr="00605C4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Абдулгафаров Дастан Елемесович</w:t>
            </w:r>
          </w:p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746DC9" w:rsidRPr="00605C4A" w:rsidRDefault="00746DC9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Представитель крупного акционера</w:t>
            </w:r>
            <w:r w:rsidR="001803BB">
              <w:rPr>
                <w:rFonts w:ascii="Times New Roman" w:hAnsi="Times New Roman" w:cs="Times New Roman"/>
                <w:sz w:val="28"/>
                <w:szCs w:val="28"/>
              </w:rPr>
              <w:t xml:space="preserve"> АО НК «КазМунайГаз»</w:t>
            </w:r>
          </w:p>
        </w:tc>
      </w:tr>
      <w:tr w:rsidR="00746DC9" w:rsidRPr="00605C4A" w:rsidTr="00746DC9">
        <w:tc>
          <w:tcPr>
            <w:tcW w:w="9345" w:type="dxa"/>
            <w:gridSpan w:val="3"/>
          </w:tcPr>
          <w:p w:rsidR="00746DC9" w:rsidRPr="00605C4A" w:rsidRDefault="00746DC9" w:rsidP="00D22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DC9" w:rsidRPr="00605C4A" w:rsidRDefault="00746DC9" w:rsidP="00D22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b/>
                <w:sz w:val="28"/>
                <w:szCs w:val="28"/>
              </w:rPr>
              <w:t>Члены ликвидационной комиссии:</w:t>
            </w:r>
          </w:p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DC9" w:rsidRPr="00605C4A" w:rsidTr="00746DC9">
        <w:tc>
          <w:tcPr>
            <w:tcW w:w="566" w:type="dxa"/>
          </w:tcPr>
          <w:p w:rsidR="00746DC9" w:rsidRPr="00605C4A" w:rsidRDefault="00746DC9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0" w:type="dxa"/>
          </w:tcPr>
          <w:p w:rsidR="00746DC9" w:rsidRPr="00605C4A" w:rsidRDefault="00746DC9" w:rsidP="00D22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 xml:space="preserve">Бекбосынов Бекболат </w:t>
            </w:r>
            <w:proofErr w:type="spellStart"/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Құралұлы</w:t>
            </w:r>
            <w:proofErr w:type="spellEnd"/>
          </w:p>
        </w:tc>
        <w:tc>
          <w:tcPr>
            <w:tcW w:w="3569" w:type="dxa"/>
          </w:tcPr>
          <w:p w:rsidR="00746DC9" w:rsidRPr="001803BB" w:rsidRDefault="00746DC9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1803BB" w:rsidRPr="0018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3BB">
              <w:rPr>
                <w:rFonts w:ascii="Times New Roman" w:hAnsi="Times New Roman" w:cs="Times New Roman"/>
                <w:sz w:val="28"/>
                <w:szCs w:val="28"/>
              </w:rPr>
              <w:t>АО «РД «КазМунайГаз»</w:t>
            </w:r>
          </w:p>
        </w:tc>
      </w:tr>
      <w:tr w:rsidR="00746DC9" w:rsidRPr="00605C4A" w:rsidTr="00746DC9">
        <w:tc>
          <w:tcPr>
            <w:tcW w:w="566" w:type="dxa"/>
          </w:tcPr>
          <w:p w:rsidR="00746DC9" w:rsidRPr="00605C4A" w:rsidRDefault="00746DC9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0" w:type="dxa"/>
          </w:tcPr>
          <w:p w:rsidR="00746DC9" w:rsidRPr="00605C4A" w:rsidRDefault="00746DC9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Койчубаева Улжан Мухатаевна</w:t>
            </w:r>
          </w:p>
          <w:p w:rsidR="00746DC9" w:rsidRPr="00605C4A" w:rsidRDefault="00746DC9" w:rsidP="00746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746DC9" w:rsidRPr="00605C4A" w:rsidRDefault="00746DC9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1803BB">
              <w:rPr>
                <w:rFonts w:ascii="Times New Roman" w:hAnsi="Times New Roman" w:cs="Times New Roman"/>
                <w:sz w:val="28"/>
                <w:szCs w:val="28"/>
              </w:rPr>
              <w:t xml:space="preserve"> АО «РД «КазМунайГаз»</w:t>
            </w:r>
          </w:p>
        </w:tc>
      </w:tr>
      <w:tr w:rsidR="00746DC9" w:rsidRPr="00605C4A" w:rsidTr="00746DC9">
        <w:tc>
          <w:tcPr>
            <w:tcW w:w="566" w:type="dxa"/>
          </w:tcPr>
          <w:p w:rsidR="00746DC9" w:rsidRPr="00605C4A" w:rsidRDefault="00746DC9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10" w:type="dxa"/>
          </w:tcPr>
          <w:p w:rsidR="00746DC9" w:rsidRPr="00605C4A" w:rsidRDefault="00746DC9" w:rsidP="00746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Залевская Виктория Владимировна</w:t>
            </w:r>
          </w:p>
        </w:tc>
        <w:tc>
          <w:tcPr>
            <w:tcW w:w="3569" w:type="dxa"/>
          </w:tcPr>
          <w:p w:rsidR="00746DC9" w:rsidRPr="00605C4A" w:rsidRDefault="00746DC9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юридического департамента </w:t>
            </w:r>
            <w:r w:rsidR="001803BB">
              <w:rPr>
                <w:rFonts w:ascii="Times New Roman" w:hAnsi="Times New Roman" w:cs="Times New Roman"/>
                <w:sz w:val="28"/>
                <w:szCs w:val="28"/>
              </w:rPr>
              <w:t>АО «РД «КазМунайГаз»</w:t>
            </w:r>
          </w:p>
        </w:tc>
      </w:tr>
      <w:tr w:rsidR="00746DC9" w:rsidRPr="00605C4A" w:rsidTr="00746DC9">
        <w:tc>
          <w:tcPr>
            <w:tcW w:w="566" w:type="dxa"/>
          </w:tcPr>
          <w:p w:rsidR="00746DC9" w:rsidRPr="00605C4A" w:rsidRDefault="00746DC9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0" w:type="dxa"/>
          </w:tcPr>
          <w:p w:rsidR="00746DC9" w:rsidRPr="00605C4A" w:rsidRDefault="00746DC9" w:rsidP="00746D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Горохова Елена Николаевна</w:t>
            </w:r>
          </w:p>
        </w:tc>
        <w:tc>
          <w:tcPr>
            <w:tcW w:w="3569" w:type="dxa"/>
          </w:tcPr>
          <w:p w:rsidR="00746DC9" w:rsidRPr="00605C4A" w:rsidRDefault="00746DC9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юридического департамента</w:t>
            </w:r>
            <w:r w:rsidR="001803BB">
              <w:rPr>
                <w:rFonts w:ascii="Times New Roman" w:hAnsi="Times New Roman" w:cs="Times New Roman"/>
                <w:sz w:val="28"/>
                <w:szCs w:val="28"/>
              </w:rPr>
              <w:t xml:space="preserve"> АО «РД «КазМунайГаз»</w:t>
            </w:r>
          </w:p>
        </w:tc>
      </w:tr>
      <w:tr w:rsidR="00746DC9" w:rsidRPr="00605C4A" w:rsidTr="00746DC9">
        <w:tc>
          <w:tcPr>
            <w:tcW w:w="566" w:type="dxa"/>
          </w:tcPr>
          <w:p w:rsidR="00746DC9" w:rsidRPr="00605C4A" w:rsidRDefault="00746DC9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10" w:type="dxa"/>
          </w:tcPr>
          <w:p w:rsidR="00746DC9" w:rsidRPr="00605C4A" w:rsidRDefault="00746DC9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 xml:space="preserve">Дәулет Артур Жаникұлы </w:t>
            </w:r>
          </w:p>
          <w:p w:rsidR="00746DC9" w:rsidRPr="00605C4A" w:rsidRDefault="00746DC9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46DC9" w:rsidRPr="00605C4A" w:rsidRDefault="003B69DE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социальной политики и хозяйственного обеспечения</w:t>
            </w:r>
            <w:r w:rsidR="001803BB">
              <w:rPr>
                <w:rFonts w:ascii="Times New Roman" w:hAnsi="Times New Roman" w:cs="Times New Roman"/>
                <w:sz w:val="28"/>
                <w:szCs w:val="28"/>
              </w:rPr>
              <w:t xml:space="preserve"> АО «РД «КазМунайГаз»</w:t>
            </w:r>
          </w:p>
        </w:tc>
      </w:tr>
      <w:tr w:rsidR="00746DC9" w:rsidRPr="00605C4A" w:rsidTr="00746DC9">
        <w:tc>
          <w:tcPr>
            <w:tcW w:w="566" w:type="dxa"/>
          </w:tcPr>
          <w:p w:rsidR="00746DC9" w:rsidRPr="00605C4A" w:rsidRDefault="00746DC9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10" w:type="dxa"/>
          </w:tcPr>
          <w:p w:rsidR="00746DC9" w:rsidRPr="00605C4A" w:rsidRDefault="00746DC9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 xml:space="preserve">Кожахметов Дулат Асылханович </w:t>
            </w:r>
          </w:p>
          <w:p w:rsidR="00746DC9" w:rsidRPr="00605C4A" w:rsidRDefault="00746DC9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46DC9" w:rsidRPr="00605C4A" w:rsidRDefault="003B69DE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  <w:r w:rsidR="001803BB">
              <w:rPr>
                <w:rFonts w:ascii="Times New Roman" w:hAnsi="Times New Roman" w:cs="Times New Roman"/>
                <w:sz w:val="28"/>
                <w:szCs w:val="28"/>
              </w:rPr>
              <w:t xml:space="preserve"> АО «РД «КазМунайГаз»</w:t>
            </w:r>
          </w:p>
        </w:tc>
      </w:tr>
      <w:tr w:rsidR="00645CD8" w:rsidRPr="00605C4A" w:rsidTr="00746DC9">
        <w:tc>
          <w:tcPr>
            <w:tcW w:w="566" w:type="dxa"/>
          </w:tcPr>
          <w:p w:rsidR="00645CD8" w:rsidRPr="00605C4A" w:rsidRDefault="00645CD8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10" w:type="dxa"/>
          </w:tcPr>
          <w:p w:rsidR="00645CD8" w:rsidRPr="00605C4A" w:rsidRDefault="00645CD8" w:rsidP="0064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 xml:space="preserve">Абдулова Амина Рустемовна </w:t>
            </w:r>
          </w:p>
        </w:tc>
        <w:tc>
          <w:tcPr>
            <w:tcW w:w="3569" w:type="dxa"/>
          </w:tcPr>
          <w:p w:rsidR="00645CD8" w:rsidRPr="00605C4A" w:rsidRDefault="00645CD8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Ведущий аналитик</w:t>
            </w:r>
            <w:r w:rsidR="001803BB">
              <w:rPr>
                <w:rFonts w:ascii="Times New Roman" w:hAnsi="Times New Roman" w:cs="Times New Roman"/>
                <w:sz w:val="28"/>
                <w:szCs w:val="28"/>
              </w:rPr>
              <w:t xml:space="preserve"> АО «РД «КазМунайГаз»</w:t>
            </w:r>
          </w:p>
        </w:tc>
      </w:tr>
      <w:tr w:rsidR="00746DC9" w:rsidRPr="00605C4A" w:rsidTr="00746DC9">
        <w:tc>
          <w:tcPr>
            <w:tcW w:w="566" w:type="dxa"/>
          </w:tcPr>
          <w:p w:rsidR="00746DC9" w:rsidRPr="00605C4A" w:rsidRDefault="00645CD8" w:rsidP="0060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6DC9" w:rsidRPr="00605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746DC9" w:rsidRPr="00605C4A" w:rsidRDefault="00746DC9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 xml:space="preserve">Шалабаева </w:t>
            </w:r>
            <w:bookmarkStart w:id="0" w:name="_GoBack"/>
            <w:bookmarkEnd w:id="0"/>
            <w:r w:rsidR="00EB3547" w:rsidRPr="00605C4A">
              <w:rPr>
                <w:rFonts w:ascii="Times New Roman" w:hAnsi="Times New Roman" w:cs="Times New Roman"/>
                <w:sz w:val="28"/>
                <w:szCs w:val="28"/>
              </w:rPr>
              <w:t>Аниса Болатбековна</w:t>
            </w:r>
          </w:p>
          <w:p w:rsidR="00746DC9" w:rsidRPr="00605C4A" w:rsidRDefault="00746DC9" w:rsidP="00746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746DC9" w:rsidRPr="00605C4A" w:rsidRDefault="00746DC9" w:rsidP="008A3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4A">
              <w:rPr>
                <w:rFonts w:ascii="Times New Roman" w:hAnsi="Times New Roman" w:cs="Times New Roman"/>
                <w:sz w:val="28"/>
                <w:szCs w:val="28"/>
              </w:rPr>
              <w:t>Представитель крупного акционера</w:t>
            </w:r>
            <w:r w:rsidR="00176136">
              <w:t xml:space="preserve"> </w:t>
            </w:r>
            <w:r w:rsidR="00176136" w:rsidRPr="00176136">
              <w:rPr>
                <w:rFonts w:ascii="Times New Roman" w:hAnsi="Times New Roman" w:cs="Times New Roman"/>
                <w:sz w:val="28"/>
                <w:szCs w:val="28"/>
              </w:rPr>
              <w:t>АО НК «КазМунайГаз»</w:t>
            </w:r>
          </w:p>
        </w:tc>
      </w:tr>
    </w:tbl>
    <w:p w:rsidR="00395F0A" w:rsidRDefault="00395F0A" w:rsidP="00395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F0A" w:rsidRDefault="00395F0A" w:rsidP="00395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F0A" w:rsidRDefault="00395F0A" w:rsidP="00395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F0A" w:rsidRDefault="00395F0A" w:rsidP="00395F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06B" w:rsidRDefault="00F5706B" w:rsidP="00257A7C">
      <w:pPr>
        <w:spacing w:after="0" w:line="240" w:lineRule="auto"/>
      </w:pPr>
      <w:r>
        <w:separator/>
      </w:r>
    </w:p>
  </w:endnote>
  <w:endnote w:type="continuationSeparator" w:id="0">
    <w:p w:rsidR="00F5706B" w:rsidRDefault="00F5706B" w:rsidP="0025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06B" w:rsidRDefault="00F5706B" w:rsidP="00257A7C">
      <w:pPr>
        <w:spacing w:after="0" w:line="240" w:lineRule="auto"/>
      </w:pPr>
      <w:r>
        <w:separator/>
      </w:r>
    </w:p>
  </w:footnote>
  <w:footnote w:type="continuationSeparator" w:id="0">
    <w:p w:rsidR="00F5706B" w:rsidRDefault="00F5706B" w:rsidP="00257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0A"/>
    <w:rsid w:val="00071854"/>
    <w:rsid w:val="00176136"/>
    <w:rsid w:val="001803BB"/>
    <w:rsid w:val="00191F6C"/>
    <w:rsid w:val="00193785"/>
    <w:rsid w:val="001E17DA"/>
    <w:rsid w:val="00257A7C"/>
    <w:rsid w:val="00395F0A"/>
    <w:rsid w:val="003B69DE"/>
    <w:rsid w:val="00502187"/>
    <w:rsid w:val="005C2471"/>
    <w:rsid w:val="00605C4A"/>
    <w:rsid w:val="00645CD8"/>
    <w:rsid w:val="00746DC9"/>
    <w:rsid w:val="007978E0"/>
    <w:rsid w:val="007B7E59"/>
    <w:rsid w:val="008A3615"/>
    <w:rsid w:val="008F6383"/>
    <w:rsid w:val="00A14553"/>
    <w:rsid w:val="00BC6400"/>
    <w:rsid w:val="00CD2AD4"/>
    <w:rsid w:val="00D05B6A"/>
    <w:rsid w:val="00D465CE"/>
    <w:rsid w:val="00DF6483"/>
    <w:rsid w:val="00EB3547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63F8D-2912-42A9-ADA4-3EFABC8E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Виктория Владимировна</dc:creator>
  <cp:keywords/>
  <dc:description/>
  <cp:lastModifiedBy>A.Shalabaeva</cp:lastModifiedBy>
  <cp:revision>3</cp:revision>
  <dcterms:created xsi:type="dcterms:W3CDTF">2022-10-19T03:58:00Z</dcterms:created>
  <dcterms:modified xsi:type="dcterms:W3CDTF">2022-10-19T03:58:00Z</dcterms:modified>
</cp:coreProperties>
</file>